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C6" w:rsidRPr="00F814E7" w:rsidRDefault="004E50C6" w:rsidP="004E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37" w:rsidRPr="00F814E7" w:rsidRDefault="00580037" w:rsidP="004E50C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14E7">
        <w:rPr>
          <w:rFonts w:ascii="Times New Roman" w:hAnsi="Times New Roman" w:cs="Times New Roman"/>
          <w:b/>
          <w:sz w:val="32"/>
          <w:szCs w:val="28"/>
        </w:rPr>
        <w:t>KLAUZULA  INFORMACYJNA</w:t>
      </w:r>
    </w:p>
    <w:p w:rsidR="00580037" w:rsidRPr="00F814E7" w:rsidRDefault="00580037" w:rsidP="0058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 xml:space="preserve">W związku z wejściem w życie z dniem 25 maja 2018 r. Rozporządzenia Parlamentu Europejskiego i Rady (UE) 2016/679 z dnia 27 kwietnia 2016 r. </w:t>
      </w:r>
      <w:r w:rsidR="00F133AA" w:rsidRPr="00F814E7">
        <w:rPr>
          <w:rFonts w:ascii="Times New Roman" w:hAnsi="Times New Roman" w:cs="Times New Roman"/>
          <w:sz w:val="28"/>
          <w:szCs w:val="28"/>
        </w:rPr>
        <w:br/>
      </w:r>
      <w:r w:rsidRPr="00F814E7">
        <w:rPr>
          <w:rFonts w:ascii="Times New Roman" w:hAnsi="Times New Roman" w:cs="Times New Roman"/>
          <w:sz w:val="28"/>
          <w:szCs w:val="28"/>
        </w:rPr>
        <w:t>w sprawie ochrony osób fizycznych w związku z przetwarzaniem danych osobowych i w sprawie swobodnego przepływu tych danych oraz uchylenia dyrektywy 95/46/WE (RODO), niniejszym informujemy:</w:t>
      </w:r>
    </w:p>
    <w:p w:rsidR="00F133AA" w:rsidRPr="00F814E7" w:rsidRDefault="00F133AA" w:rsidP="00F1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E7" w:rsidRPr="00F814E7" w:rsidRDefault="00F814E7" w:rsidP="00F814E7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 xml:space="preserve">Administratorem Pani/Pana danych osobowych jest Starosta Wołomiński, </w:t>
      </w:r>
      <w:r>
        <w:rPr>
          <w:rFonts w:ascii="Times New Roman" w:hAnsi="Times New Roman" w:cs="Times New Roman"/>
          <w:sz w:val="28"/>
          <w:szCs w:val="28"/>
        </w:rPr>
        <w:br/>
      </w:r>
      <w:r w:rsidRPr="00F814E7">
        <w:rPr>
          <w:rFonts w:ascii="Times New Roman" w:hAnsi="Times New Roman" w:cs="Times New Roman"/>
          <w:sz w:val="28"/>
          <w:szCs w:val="28"/>
        </w:rPr>
        <w:t>z siedzibą w Wołominie 05-200 przy ul. Prądzyńskiego 3.</w:t>
      </w:r>
    </w:p>
    <w:p w:rsidR="00F814E7" w:rsidRPr="00F814E7" w:rsidRDefault="00F814E7" w:rsidP="00F814E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>Podanie danych jest dobrowolne, jednakże odmowa ich podania jest równoznaczna z brakiem możliwości kandydowania oraz udziału w pracach komisji konkursowych</w:t>
      </w:r>
      <w:r w:rsidR="00A65E3E">
        <w:rPr>
          <w:rFonts w:ascii="Times New Roman" w:hAnsi="Times New Roman" w:cs="Times New Roman"/>
          <w:sz w:val="28"/>
          <w:szCs w:val="28"/>
        </w:rPr>
        <w:t xml:space="preserve"> do opiniowania ofert złożonych w otwartych konkursach ofert na realizację zadań publicznych</w:t>
      </w:r>
      <w:r w:rsidRPr="00F814E7">
        <w:rPr>
          <w:rFonts w:ascii="Times New Roman" w:hAnsi="Times New Roman" w:cs="Times New Roman"/>
          <w:sz w:val="28"/>
          <w:szCs w:val="28"/>
        </w:rPr>
        <w:t>.</w:t>
      </w:r>
    </w:p>
    <w:p w:rsidR="00F814E7" w:rsidRPr="00F814E7" w:rsidRDefault="00F814E7" w:rsidP="00F814E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>Posiada Pani/Pan prawo dostępu do treści swoich danych osobowych, ich sprostowania, usunięcia, ograniczenia przetwarzania, prawo uzyskania kopii danych, do przenoszenia danych, prawo do cofnięcia zgody w dowolnym momencie bez wpływu na zgodność z prawem przetwarzania.</w:t>
      </w:r>
    </w:p>
    <w:p w:rsidR="00F814E7" w:rsidRPr="00F814E7" w:rsidRDefault="00F814E7" w:rsidP="00F814E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F814E7">
        <w:rPr>
          <w:rFonts w:ascii="Times New Roman" w:eastAsia="TimesNewRoman" w:hAnsi="Times New Roman" w:cs="Times New Roman"/>
          <w:sz w:val="28"/>
          <w:szCs w:val="28"/>
        </w:rPr>
        <w:t>ustawy z dnia 24 kwietnia 2003 r. o działalności pożytku publicznego i o wolontariacie (Dz. U. z 201</w:t>
      </w:r>
      <w:r w:rsidR="005271AA">
        <w:rPr>
          <w:rFonts w:ascii="Times New Roman" w:eastAsia="TimesNewRoman" w:hAnsi="Times New Roman" w:cs="Times New Roman"/>
          <w:sz w:val="28"/>
          <w:szCs w:val="28"/>
        </w:rPr>
        <w:t>9</w:t>
      </w:r>
      <w:r w:rsidRPr="00F814E7">
        <w:rPr>
          <w:rFonts w:ascii="Times New Roman" w:eastAsia="TimesNewRoman" w:hAnsi="Times New Roman" w:cs="Times New Roman"/>
          <w:sz w:val="28"/>
          <w:szCs w:val="28"/>
        </w:rPr>
        <w:t xml:space="preserve"> r. poz. </w:t>
      </w:r>
      <w:r w:rsidR="005271AA">
        <w:rPr>
          <w:rFonts w:ascii="Times New Roman" w:eastAsia="TimesNewRoman" w:hAnsi="Times New Roman" w:cs="Times New Roman"/>
          <w:sz w:val="28"/>
          <w:szCs w:val="28"/>
        </w:rPr>
        <w:t>688</w:t>
      </w:r>
      <w:bookmarkStart w:id="0" w:name="_GoBack"/>
      <w:bookmarkEnd w:id="0"/>
      <w:r w:rsidRPr="00F814E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F814E7">
        <w:rPr>
          <w:rFonts w:ascii="Times New Roman" w:hAnsi="Times New Roman" w:cs="Times New Roman"/>
          <w:sz w:val="28"/>
          <w:szCs w:val="28"/>
        </w:rPr>
        <w:t>z późn. zm.).</w:t>
      </w:r>
    </w:p>
    <w:p w:rsidR="00F814E7" w:rsidRPr="00F814E7" w:rsidRDefault="00F814E7" w:rsidP="00F814E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>Dane osobowe będą przetwarzane wyłącznie w celu ustalenia składu komisji konkursowych oraz opiniowania złożonych ofert na realizację zadań publicznych.</w:t>
      </w:r>
    </w:p>
    <w:p w:rsidR="00F814E7" w:rsidRPr="00F814E7" w:rsidRDefault="00F814E7" w:rsidP="00F814E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>Dane osobowe w postaci imienia i nazwiska będą podane do publicznej wiadomości, pozostałe dane osobowe nie będą przekazywane innym podmiotom, mogą być udostępniane na podstawie obowiązujących przepisów prawa (np.: na wniosek sądu, prokuratury).</w:t>
      </w:r>
    </w:p>
    <w:p w:rsidR="00F814E7" w:rsidRPr="00F814E7" w:rsidRDefault="00F814E7" w:rsidP="00F814E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>I</w:t>
      </w:r>
      <w:r w:rsidRPr="00F814E7">
        <w:rPr>
          <w:rFonts w:ascii="Times New Roman" w:hAnsi="Times New Roman" w:cs="Times New Roman"/>
          <w:color w:val="171717"/>
          <w:sz w:val="28"/>
          <w:szCs w:val="28"/>
        </w:rPr>
        <w:t>nspektorem ochrony danych w Starostwie Powiatowym w Wołominie jest Jarosław Franczak, kontakt</w:t>
      </w:r>
      <w:r w:rsidRPr="00F814E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814E7">
          <w:rPr>
            <w:rStyle w:val="Hipercze"/>
            <w:rFonts w:ascii="Times New Roman" w:hAnsi="Times New Roman" w:cs="Times New Roman"/>
            <w:color w:val="034990"/>
            <w:sz w:val="28"/>
            <w:szCs w:val="28"/>
          </w:rPr>
          <w:t>iod@powiat-wolominski.pl</w:t>
        </w:r>
      </w:hyperlink>
      <w:r w:rsidRPr="00F814E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Hlk516219660"/>
    </w:p>
    <w:p w:rsidR="00F814E7" w:rsidRPr="00F814E7" w:rsidRDefault="00F814E7" w:rsidP="00F814E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Dane osobowe będą przechowywane przez </w:t>
      </w:r>
      <w:r w:rsidRPr="00F814E7">
        <w:rPr>
          <w:rFonts w:ascii="Times New Roman" w:hAnsi="Times New Roman" w:cs="Times New Roman"/>
          <w:sz w:val="28"/>
          <w:szCs w:val="28"/>
        </w:rPr>
        <w:t>okres 25 lat licząc od podjęcia uchwały w sprawie powołania komisji konkursowej, a po upływie tego okresu wieczyście w Archiwum Państwowym (kat. archiwalna A).</w:t>
      </w:r>
    </w:p>
    <w:bookmarkEnd w:id="1"/>
    <w:p w:rsidR="002F05A9" w:rsidRPr="00F814E7" w:rsidRDefault="00F814E7" w:rsidP="00F814E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14E7">
        <w:rPr>
          <w:rFonts w:ascii="Times New Roman" w:hAnsi="Times New Roman" w:cs="Times New Roman"/>
          <w:sz w:val="28"/>
          <w:szCs w:val="28"/>
        </w:rPr>
        <w:t>Ma Pani / Pan prawo wniesienia skargi do Urzędu Ochrony Danych Osobowych ul. Stawki 2, 00-193 Warszawa, gdy uznam, że przetwarzanie danych osobowych mnie dotyczących narusza przepisy RODO</w:t>
      </w:r>
      <w:r w:rsidR="00580037" w:rsidRPr="00F814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sectPr w:rsidR="002F05A9" w:rsidRPr="00F814E7" w:rsidSect="004E50C6">
      <w:headerReference w:type="default" r:id="rId8"/>
      <w:footerReference w:type="default" r:id="rId9"/>
      <w:pgSz w:w="11906" w:h="16838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07" w:rsidRDefault="00394A07" w:rsidP="004E50C6">
      <w:pPr>
        <w:spacing w:after="0" w:line="240" w:lineRule="auto"/>
      </w:pPr>
      <w:r>
        <w:separator/>
      </w:r>
    </w:p>
  </w:endnote>
  <w:endnote w:type="continuationSeparator" w:id="0">
    <w:p w:rsidR="00394A07" w:rsidRDefault="00394A07" w:rsidP="004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0C6" w:rsidRPr="00965D3A" w:rsidRDefault="004E50C6" w:rsidP="004E50C6">
    <w:pPr>
      <w:pStyle w:val="Nagwek"/>
      <w:pBdr>
        <w:top w:val="single" w:sz="6" w:space="1" w:color="auto"/>
      </w:pBdr>
      <w:jc w:val="center"/>
      <w:rPr>
        <w:rFonts w:ascii="Garamond" w:hAnsi="Garamond"/>
        <w:b/>
        <w:color w:val="17365D"/>
        <w:sz w:val="24"/>
      </w:rPr>
    </w:pPr>
    <w:r w:rsidRPr="00965D3A">
      <w:rPr>
        <w:rFonts w:ascii="Garamond" w:hAnsi="Garamond"/>
        <w:b/>
        <w:color w:val="17365D"/>
        <w:sz w:val="24"/>
      </w:rPr>
      <w:t xml:space="preserve">PL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05-200 Wołomin,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ul. Prądzyńskiego 3,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>tel</w:t>
    </w:r>
    <w:r w:rsidR="007B6C2A">
      <w:rPr>
        <w:rFonts w:ascii="Garamond" w:hAnsi="Garamond"/>
        <w:b/>
        <w:color w:val="17365D"/>
        <w:sz w:val="24"/>
      </w:rPr>
      <w:t>efon</w:t>
    </w:r>
    <w:r w:rsidRPr="00965D3A">
      <w:rPr>
        <w:rFonts w:ascii="Garamond" w:hAnsi="Garamond"/>
        <w:b/>
        <w:color w:val="17365D"/>
        <w:sz w:val="24"/>
      </w:rPr>
      <w:t xml:space="preserve">: </w:t>
    </w:r>
    <w:r>
      <w:rPr>
        <w:rFonts w:ascii="Garamond" w:hAnsi="Garamond"/>
        <w:b/>
        <w:color w:val="17365D"/>
        <w:sz w:val="24"/>
      </w:rPr>
      <w:t xml:space="preserve">22 </w:t>
    </w:r>
    <w:r w:rsidRPr="00965D3A">
      <w:rPr>
        <w:rFonts w:ascii="Garamond" w:hAnsi="Garamond"/>
        <w:b/>
        <w:color w:val="17365D"/>
        <w:sz w:val="24"/>
      </w:rPr>
      <w:t xml:space="preserve">787-43-03,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fax: </w:t>
    </w:r>
    <w:r>
      <w:rPr>
        <w:rFonts w:ascii="Garamond" w:hAnsi="Garamond"/>
        <w:b/>
        <w:color w:val="17365D"/>
        <w:sz w:val="24"/>
      </w:rPr>
      <w:t xml:space="preserve">22 </w:t>
    </w:r>
    <w:r w:rsidRPr="00965D3A">
      <w:rPr>
        <w:rFonts w:ascii="Garamond" w:hAnsi="Garamond"/>
        <w:b/>
        <w:color w:val="17365D"/>
        <w:sz w:val="24"/>
      </w:rPr>
      <w:t xml:space="preserve">787-42-99, </w:t>
    </w:r>
  </w:p>
  <w:p w:rsidR="00203DDB" w:rsidRDefault="004E50C6" w:rsidP="00B0566E">
    <w:pPr>
      <w:pStyle w:val="Nagwek"/>
      <w:spacing w:after="120"/>
      <w:jc w:val="center"/>
      <w:rPr>
        <w:rFonts w:ascii="Garamond" w:hAnsi="Garamond"/>
        <w:b/>
        <w:color w:val="17365D"/>
        <w:sz w:val="24"/>
      </w:rPr>
    </w:pPr>
    <w:r w:rsidRPr="00965D3A">
      <w:rPr>
        <w:rFonts w:ascii="Garamond" w:hAnsi="Garamond"/>
        <w:b/>
        <w:color w:val="17365D"/>
        <w:sz w:val="24"/>
      </w:rPr>
      <w:t xml:space="preserve">http//www:powiat-wolominski.pl,  e-mail: </w:t>
    </w:r>
    <w:hyperlink r:id="rId1" w:history="1">
      <w:r w:rsidR="007B6C2A" w:rsidRPr="00D043BC">
        <w:rPr>
          <w:rStyle w:val="Hipercze"/>
          <w:rFonts w:ascii="Garamond" w:hAnsi="Garamond"/>
          <w:b/>
          <w:sz w:val="24"/>
        </w:rPr>
        <w:t>biuro@powiat-wolominski.pl</w:t>
      </w:r>
    </w:hyperlink>
  </w:p>
  <w:p w:rsidR="00F814E7" w:rsidRDefault="007B6C2A" w:rsidP="004E50C6">
    <w:pPr>
      <w:pStyle w:val="Nagwek"/>
      <w:jc w:val="center"/>
      <w:rPr>
        <w:rFonts w:ascii="Garamond" w:hAnsi="Garamond"/>
        <w:b/>
        <w:color w:val="17365D"/>
        <w:sz w:val="24"/>
      </w:rPr>
    </w:pPr>
    <w:r>
      <w:rPr>
        <w:rFonts w:ascii="Garamond" w:hAnsi="Garamond"/>
        <w:b/>
        <w:color w:val="17365D"/>
        <w:sz w:val="24"/>
      </w:rPr>
      <w:t>W spraw</w:t>
    </w:r>
    <w:r w:rsidR="00B0566E">
      <w:rPr>
        <w:rFonts w:ascii="Garamond" w:hAnsi="Garamond"/>
        <w:b/>
        <w:color w:val="17365D"/>
        <w:sz w:val="24"/>
      </w:rPr>
      <w:t>ach</w:t>
    </w:r>
    <w:r>
      <w:rPr>
        <w:rFonts w:ascii="Garamond" w:hAnsi="Garamond"/>
        <w:b/>
        <w:color w:val="17365D"/>
        <w:sz w:val="24"/>
      </w:rPr>
      <w:t xml:space="preserve"> </w:t>
    </w:r>
    <w:r w:rsidR="00F814E7">
      <w:rPr>
        <w:rFonts w:ascii="Garamond" w:hAnsi="Garamond"/>
        <w:b/>
        <w:color w:val="17365D"/>
        <w:sz w:val="24"/>
      </w:rPr>
      <w:t>konkursów ofert</w:t>
    </w:r>
    <w:r>
      <w:rPr>
        <w:rFonts w:ascii="Garamond" w:hAnsi="Garamond"/>
        <w:b/>
        <w:color w:val="17365D"/>
        <w:sz w:val="24"/>
      </w:rPr>
      <w:t xml:space="preserve"> należy kontaktować się za pośrednictwem </w:t>
    </w:r>
  </w:p>
  <w:p w:rsidR="007B6C2A" w:rsidRPr="004E50C6" w:rsidRDefault="007B6C2A" w:rsidP="004E50C6">
    <w:pPr>
      <w:pStyle w:val="Nagwek"/>
      <w:jc w:val="center"/>
      <w:rPr>
        <w:rFonts w:ascii="Garamond" w:hAnsi="Garamond"/>
        <w:b/>
        <w:color w:val="17365D"/>
        <w:sz w:val="24"/>
      </w:rPr>
    </w:pPr>
    <w:r>
      <w:rPr>
        <w:rFonts w:ascii="Garamond" w:hAnsi="Garamond"/>
        <w:b/>
        <w:color w:val="17365D"/>
        <w:sz w:val="24"/>
      </w:rPr>
      <w:t xml:space="preserve">telefonu: 22 787-04-03 wew. 104 lub e-maila: </w:t>
    </w:r>
    <w:hyperlink r:id="rId2" w:history="1">
      <w:r w:rsidR="00F814E7" w:rsidRPr="00151289">
        <w:rPr>
          <w:rStyle w:val="Hipercze"/>
          <w:rFonts w:ascii="Garamond" w:hAnsi="Garamond"/>
          <w:b/>
          <w:sz w:val="24"/>
        </w:rPr>
        <w:t>wso@powiat-wolominski.pl</w:t>
      </w:r>
    </w:hyperlink>
    <w:r>
      <w:rPr>
        <w:rFonts w:ascii="Garamond" w:hAnsi="Garamond"/>
        <w:b/>
        <w:color w:val="17365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07" w:rsidRDefault="00394A07" w:rsidP="004E50C6">
      <w:pPr>
        <w:spacing w:after="0" w:line="240" w:lineRule="auto"/>
      </w:pPr>
      <w:r>
        <w:separator/>
      </w:r>
    </w:p>
  </w:footnote>
  <w:footnote w:type="continuationSeparator" w:id="0">
    <w:p w:rsidR="00394A07" w:rsidRDefault="00394A07" w:rsidP="004E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0C6" w:rsidRPr="004E50C6" w:rsidRDefault="004E50C6" w:rsidP="004E50C6">
    <w:pPr>
      <w:pBdr>
        <w:bottom w:val="single" w:sz="6" w:space="1" w:color="auto"/>
      </w:pBdr>
      <w:tabs>
        <w:tab w:val="left" w:pos="1843"/>
        <w:tab w:val="left" w:pos="1985"/>
        <w:tab w:val="center" w:pos="4536"/>
        <w:tab w:val="right" w:pos="9072"/>
      </w:tabs>
      <w:spacing w:after="0" w:line="240" w:lineRule="auto"/>
      <w:ind w:left="1416"/>
      <w:jc w:val="center"/>
      <w:rPr>
        <w:rFonts w:ascii="Garamond" w:eastAsia="Times New Roman" w:hAnsi="Garamond" w:cs="Times New Roman"/>
        <w:b/>
        <w:caps/>
        <w:color w:val="17365D"/>
        <w:sz w:val="44"/>
        <w:szCs w:val="20"/>
        <w:lang w:eastAsia="pl-PL"/>
      </w:rPr>
    </w:pPr>
    <w:r w:rsidRPr="004E50C6">
      <w:rPr>
        <w:rFonts w:ascii="Garamond" w:eastAsia="Times New Roman" w:hAnsi="Garamond" w:cs="Times New Roman"/>
        <w:b/>
        <w:caps/>
        <w:noProof/>
        <w:color w:val="17365D"/>
        <w:sz w:val="66"/>
        <w:szCs w:val="20"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-76200</wp:posOffset>
          </wp:positionH>
          <wp:positionV relativeFrom="paragraph">
            <wp:posOffset>-31115</wp:posOffset>
          </wp:positionV>
          <wp:extent cx="823595" cy="996950"/>
          <wp:effectExtent l="0" t="0" r="0" b="0"/>
          <wp:wrapTight wrapText="bothSides">
            <wp:wrapPolygon edited="0">
              <wp:start x="0" y="0"/>
              <wp:lineTo x="0" y="21050"/>
              <wp:lineTo x="20984" y="21050"/>
              <wp:lineTo x="20984" y="0"/>
              <wp:lineTo x="0" y="0"/>
            </wp:wrapPolygon>
          </wp:wrapTight>
          <wp:docPr id="5" name="Obraz 5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S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 xml:space="preserve">tarostwo 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P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 xml:space="preserve">owiatowe w 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W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>ołominie</w:t>
    </w:r>
  </w:p>
  <w:p w:rsidR="004E50C6" w:rsidRDefault="004E5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37"/>
    <w:rsid w:val="002F05A9"/>
    <w:rsid w:val="00394A07"/>
    <w:rsid w:val="004E50C6"/>
    <w:rsid w:val="005271AA"/>
    <w:rsid w:val="005772B7"/>
    <w:rsid w:val="00580037"/>
    <w:rsid w:val="007B6C2A"/>
    <w:rsid w:val="00822C21"/>
    <w:rsid w:val="00A65E3E"/>
    <w:rsid w:val="00B0566E"/>
    <w:rsid w:val="00B67AB6"/>
    <w:rsid w:val="00CA47B3"/>
    <w:rsid w:val="00F133AA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8030"/>
  <w15:chartTrackingRefBased/>
  <w15:docId w15:val="{7EF9E87C-54F9-4BD7-84AB-4E4235A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0037"/>
    <w:pPr>
      <w:spacing w:after="200" w:line="276" w:lineRule="auto"/>
      <w:ind w:left="0"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03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50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4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0C6"/>
    <w:rPr>
      <w:rFonts w:asciiTheme="minorHAnsi" w:hAnsiTheme="minorHAnsi" w:cstheme="minorBidi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C6"/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so@powiat-wolominski.pl" TargetMode="External"/><Relationship Id="rId1" Type="http://schemas.openxmlformats.org/officeDocument/2006/relationships/hyperlink" Target="mailto:biuro@powiat-wolom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9</cp:revision>
  <dcterms:created xsi:type="dcterms:W3CDTF">2018-11-19T13:11:00Z</dcterms:created>
  <dcterms:modified xsi:type="dcterms:W3CDTF">2019-10-04T08:59:00Z</dcterms:modified>
</cp:coreProperties>
</file>